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071"/>
        <w:gridCol w:w="3395"/>
      </w:tblGrid>
      <w:tr w:rsidR="00A929C7" w14:paraId="2116CF79" w14:textId="77777777" w:rsidTr="000249EA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41F847C9" w14:textId="55FCDF3A" w:rsidR="00DA535C" w:rsidRDefault="00DA535C" w:rsidP="00B45A5C">
            <w:pPr>
              <w:pStyle w:val="Titre"/>
              <w:rPr>
                <w:b w:val="0"/>
                <w:i/>
                <w:iCs/>
                <w:caps w:val="0"/>
                <w:color w:val="auto"/>
                <w:sz w:val="16"/>
                <w:szCs w:val="16"/>
              </w:rPr>
            </w:pPr>
          </w:p>
          <w:p w14:paraId="7F2B23B1" w14:textId="18D553B3" w:rsidR="0031093C" w:rsidRDefault="00F92DCE" w:rsidP="000249EA">
            <w:pPr>
              <w:pStyle w:val="Titre"/>
              <w:jc w:val="center"/>
              <w:rPr>
                <w:rFonts w:asciiTheme="minorHAnsi" w:hAnsiTheme="minorHAnsi" w:cstheme="minorHAnsi"/>
                <w:sz w:val="4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AF8A81C" wp14:editId="405608D9">
                  <wp:extent cx="4343400" cy="2714625"/>
                  <wp:effectExtent l="19050" t="19050" r="19050" b="28575"/>
                  <wp:docPr id="6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574" cy="271598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71D886" w14:textId="77777777" w:rsidR="00F92DCE" w:rsidRDefault="00F92DCE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</w:p>
          <w:p w14:paraId="068316FA" w14:textId="3F9E3C08" w:rsidR="00F86F64" w:rsidRPr="005E655B" w:rsidRDefault="002116E6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21 mars</w:t>
            </w:r>
            <w:r w:rsidR="00860973" w:rsidRPr="005E655B">
              <w:rPr>
                <w:rFonts w:asciiTheme="minorHAnsi" w:hAnsiTheme="minorHAnsi" w:cstheme="minorHAnsi"/>
                <w:sz w:val="52"/>
                <w:szCs w:val="52"/>
              </w:rPr>
              <w:t xml:space="preserve"> </w:t>
            </w:r>
            <w:r w:rsidR="005E655B">
              <w:rPr>
                <w:rFonts w:asciiTheme="minorHAnsi" w:hAnsiTheme="minorHAnsi" w:cstheme="minorHAnsi"/>
                <w:sz w:val="52"/>
                <w:szCs w:val="52"/>
              </w:rPr>
              <w:t>2020</w:t>
            </w:r>
          </w:p>
          <w:p w14:paraId="702007A6" w14:textId="77777777" w:rsidR="0031093C" w:rsidRDefault="0031093C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</w:p>
          <w:p w14:paraId="6E151FFA" w14:textId="710F398F" w:rsidR="00F86F64" w:rsidRPr="005E655B" w:rsidRDefault="00F86F64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Conférence</w:t>
            </w:r>
          </w:p>
          <w:p w14:paraId="1F5D62C2" w14:textId="3844A8C3" w:rsidR="00874975" w:rsidRDefault="00DA535C" w:rsidP="003239A6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« </w:t>
            </w:r>
            <w:r w:rsidR="002116E6">
              <w:rPr>
                <w:rFonts w:asciiTheme="minorHAnsi" w:hAnsiTheme="minorHAnsi" w:cstheme="minorHAnsi"/>
                <w:sz w:val="52"/>
                <w:szCs w:val="52"/>
              </w:rPr>
              <w:t>Mythe</w:t>
            </w:r>
            <w:r w:rsidR="00B25597">
              <w:rPr>
                <w:rFonts w:asciiTheme="minorHAnsi" w:hAnsiTheme="minorHAnsi" w:cstheme="minorHAnsi"/>
                <w:sz w:val="52"/>
                <w:szCs w:val="52"/>
              </w:rPr>
              <w:t>s</w:t>
            </w:r>
            <w:r w:rsidR="002116E6">
              <w:rPr>
                <w:rFonts w:asciiTheme="minorHAnsi" w:hAnsiTheme="minorHAnsi" w:cstheme="minorHAnsi"/>
                <w:sz w:val="52"/>
                <w:szCs w:val="52"/>
              </w:rPr>
              <w:t xml:space="preserve"> des peu</w:t>
            </w:r>
            <w:r w:rsidR="00B25597">
              <w:rPr>
                <w:rFonts w:asciiTheme="minorHAnsi" w:hAnsiTheme="minorHAnsi" w:cstheme="minorHAnsi"/>
                <w:sz w:val="52"/>
                <w:szCs w:val="52"/>
              </w:rPr>
              <w:t>p</w:t>
            </w:r>
            <w:r w:rsidR="002116E6">
              <w:rPr>
                <w:rFonts w:asciiTheme="minorHAnsi" w:hAnsiTheme="minorHAnsi" w:cstheme="minorHAnsi"/>
                <w:sz w:val="52"/>
                <w:szCs w:val="52"/>
              </w:rPr>
              <w:t>les scandinaves</w:t>
            </w: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 »</w:t>
            </w:r>
          </w:p>
          <w:p w14:paraId="5CA27E72" w14:textId="64B97586" w:rsidR="00EA7AB1" w:rsidRPr="00F6798B" w:rsidRDefault="002116E6" w:rsidP="000249EA">
            <w:pPr>
              <w:pStyle w:val="Sous-titre"/>
              <w:jc w:val="center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Laurent di Filippo</w:t>
            </w:r>
          </w:p>
          <w:p w14:paraId="60D9D0AD" w14:textId="229817D8" w:rsidR="005E655B" w:rsidRDefault="002116E6" w:rsidP="005E655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Maître de conférences</w:t>
            </w:r>
          </w:p>
          <w:p w14:paraId="3FD76F45" w14:textId="3891C105" w:rsidR="002116E6" w:rsidRDefault="002116E6" w:rsidP="005E655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UFR Sciences humaines et sociales-Metz, Université de Lorraine</w:t>
            </w:r>
          </w:p>
          <w:p w14:paraId="352F2191" w14:textId="30CDDACC" w:rsidR="002116E6" w:rsidRDefault="002116E6" w:rsidP="005E655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</w:t>
            </w:r>
            <w:r w:rsidRPr="002116E6">
              <w:rPr>
                <w:rFonts w:ascii="Garamond" w:hAnsi="Garamond"/>
                <w:vertAlign w:val="superscript"/>
              </w:rPr>
              <w:t>e</w:t>
            </w:r>
            <w:r>
              <w:rPr>
                <w:rFonts w:ascii="Garamond" w:hAnsi="Garamond"/>
              </w:rPr>
              <w:t xml:space="preserve"> section : Sciences de l’Information et de la communication</w:t>
            </w:r>
          </w:p>
          <w:p w14:paraId="1D662604" w14:textId="77777777" w:rsidR="005E655B" w:rsidRDefault="005E655B" w:rsidP="00F342DB">
            <w:pPr>
              <w:pStyle w:val="Corpsdetexte"/>
            </w:pPr>
          </w:p>
          <w:p w14:paraId="42EABE7C" w14:textId="2C4972E6" w:rsidR="00F6798B" w:rsidRPr="005E655B" w:rsidRDefault="00F92DCE" w:rsidP="00F342DB">
            <w:pPr>
              <w:pStyle w:val="Corpsdetexte"/>
            </w:pPr>
            <w:r>
              <w:rPr>
                <w:rFonts w:eastAsia="Times New Roman"/>
              </w:rPr>
              <w:t xml:space="preserve">Afin de construire leurs univers fictionnels, de nombreux jeux contemporains font usage de références aux récits médiévaux scandinaves que l'on appelle aujourd'hui les </w:t>
            </w:r>
            <w:r>
              <w:rPr>
                <w:rFonts w:eastAsia="Times New Roman"/>
              </w:rPr>
              <w:t>« </w:t>
            </w:r>
            <w:r>
              <w:rPr>
                <w:rFonts w:eastAsia="Times New Roman"/>
              </w:rPr>
              <w:t>mythes nordiques</w:t>
            </w:r>
            <w:r>
              <w:rPr>
                <w:rFonts w:eastAsia="Times New Roman"/>
              </w:rPr>
              <w:t> »</w:t>
            </w:r>
            <w:r>
              <w:rPr>
                <w:rFonts w:eastAsia="Times New Roman"/>
              </w:rPr>
              <w:t xml:space="preserve">. Ces emprunts sont variés, et le plus souvent indirects. Dans cette présentation, il s'agira alors de montrer quelles transformations ces récits ont </w:t>
            </w:r>
            <w:r>
              <w:rPr>
                <w:rFonts w:eastAsia="Times New Roman"/>
              </w:rPr>
              <w:t>subi</w:t>
            </w:r>
            <w:r>
              <w:rPr>
                <w:rFonts w:eastAsia="Times New Roman"/>
              </w:rPr>
              <w:t xml:space="preserve"> au long des siècles qui séparent le Moyen Âge de nos jours, pour aboutir aux multiples usages que l'on peut aujourd'hui observer au sein des dispositifs ludiques.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au pour la disposition du côté droit"/>
            </w:tblPr>
            <w:tblGrid>
              <w:gridCol w:w="3320"/>
            </w:tblGrid>
            <w:tr w:rsidR="00A929C7" w14:paraId="5D7CE1CB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429A7496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>Maison des Associations</w:t>
                  </w:r>
                </w:p>
                <w:p w14:paraId="3A777AA8" w14:textId="77777777" w:rsidR="00A929C7" w:rsidRDefault="00C80B05" w:rsidP="007C26F9">
                  <w:pPr>
                    <w:pStyle w:val="Titre2"/>
                    <w:spacing w:line="240" w:lineRule="auto"/>
                  </w:pPr>
                  <w:r>
                    <w:t>Salle Paul Rumeau, 41-43, rue Raymond du Temple Vincennes</w:t>
                  </w:r>
                </w:p>
                <w:p w14:paraId="14A9428B" w14:textId="77777777" w:rsidR="00A929C7" w:rsidRDefault="00C80B05" w:rsidP="00EA7AB1">
                  <w:pPr>
                    <w:pStyle w:val="Titre2"/>
                    <w:spacing w:line="240" w:lineRule="auto"/>
                  </w:pPr>
                  <w:r>
                    <w:t>Les portes sont ouvertes à partir de 14h30. La conférence débute</w:t>
                  </w:r>
                  <w:r w:rsidR="00EA7AB1">
                    <w:t xml:space="preserve"> </w:t>
                  </w:r>
                  <w:r>
                    <w:t>à 15h00.</w:t>
                  </w:r>
                </w:p>
                <w:p w14:paraId="3C6A9B39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>Entrée 5 €.</w:t>
                  </w:r>
                </w:p>
                <w:p w14:paraId="60D1B38B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 xml:space="preserve">Entrée Gratuite pour les adhérents. </w:t>
                  </w:r>
                </w:p>
                <w:p w14:paraId="67E1D387" w14:textId="77777777" w:rsidR="007A7992" w:rsidRDefault="007A7992" w:rsidP="007C26F9">
                  <w:pPr>
                    <w:pStyle w:val="Titre2"/>
                    <w:spacing w:line="240" w:lineRule="auto"/>
                  </w:pPr>
                </w:p>
              </w:tc>
            </w:tr>
            <w:tr w:rsidR="00A929C7" w14:paraId="59EB50EB" w14:textId="77777777" w:rsidTr="007A6E58">
              <w:trPr>
                <w:trHeight w:hRule="exact" w:val="459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1AEF1D56" w14:textId="77777777" w:rsidR="00A929C7" w:rsidRDefault="002D53D7" w:rsidP="00421850">
                  <w:pPr>
                    <w:pStyle w:val="Date"/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32D1E4A5" wp14:editId="393D53DA">
                        <wp:simplePos x="0" y="0"/>
                        <wp:positionH relativeFrom="column">
                          <wp:posOffset>-112964</wp:posOffset>
                        </wp:positionH>
                        <wp:positionV relativeFrom="paragraph">
                          <wp:posOffset>249728</wp:posOffset>
                        </wp:positionV>
                        <wp:extent cx="2012315" cy="1726565"/>
                        <wp:effectExtent l="0" t="0" r="6985" b="6985"/>
                        <wp:wrapSquare wrapText="bothSides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SAV 201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315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24537FE" w14:textId="77777777" w:rsidR="00A0382F" w:rsidRDefault="00A0382F" w:rsidP="00A0382F">
                  <w:pPr>
                    <w:pStyle w:val="Coordonnes"/>
                  </w:pPr>
                </w:p>
                <w:p w14:paraId="1481FD9E" w14:textId="77777777" w:rsidR="00A0382F" w:rsidRDefault="00A0382F" w:rsidP="00A0382F">
                  <w:pPr>
                    <w:pStyle w:val="Coordonnes"/>
                  </w:pPr>
                  <w:r w:rsidRPr="002D53D7">
                    <w:t>www.amisdevincennes.fr</w:t>
                  </w:r>
                </w:p>
              </w:tc>
            </w:tr>
          </w:tbl>
          <w:p w14:paraId="338C1BE4" w14:textId="77777777" w:rsidR="00A929C7" w:rsidRDefault="00A929C7"/>
        </w:tc>
        <w:bookmarkStart w:id="0" w:name="_GoBack"/>
        <w:bookmarkEnd w:id="0"/>
      </w:tr>
    </w:tbl>
    <w:p w14:paraId="0322200A" w14:textId="77777777" w:rsidR="006F3CE1" w:rsidRDefault="006F3CE1">
      <w:pPr>
        <w:pStyle w:val="Sansinterligne"/>
      </w:pPr>
    </w:p>
    <w:sectPr w:rsidR="006F3CE1" w:rsidSect="007A6E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1B91" w14:textId="77777777" w:rsidR="001F2388" w:rsidRDefault="001F2388" w:rsidP="00C5038D">
      <w:pPr>
        <w:spacing w:after="0" w:line="240" w:lineRule="auto"/>
      </w:pPr>
      <w:r>
        <w:separator/>
      </w:r>
    </w:p>
  </w:endnote>
  <w:endnote w:type="continuationSeparator" w:id="0">
    <w:p w14:paraId="6C40A478" w14:textId="77777777" w:rsidR="001F2388" w:rsidRDefault="001F238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5E90" w14:textId="77777777" w:rsidR="001F2388" w:rsidRDefault="001F2388" w:rsidP="00C5038D">
      <w:pPr>
        <w:spacing w:after="0" w:line="240" w:lineRule="auto"/>
      </w:pPr>
      <w:r>
        <w:separator/>
      </w:r>
    </w:p>
  </w:footnote>
  <w:footnote w:type="continuationSeparator" w:id="0">
    <w:p w14:paraId="2B8E4035" w14:textId="77777777" w:rsidR="001F2388" w:rsidRDefault="001F238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5"/>
    <w:rsid w:val="00000F3D"/>
    <w:rsid w:val="000027B7"/>
    <w:rsid w:val="00015379"/>
    <w:rsid w:val="00020E88"/>
    <w:rsid w:val="000249EA"/>
    <w:rsid w:val="00031948"/>
    <w:rsid w:val="00080D68"/>
    <w:rsid w:val="00096E46"/>
    <w:rsid w:val="00115FD0"/>
    <w:rsid w:val="0013091E"/>
    <w:rsid w:val="00137194"/>
    <w:rsid w:val="00191208"/>
    <w:rsid w:val="00192909"/>
    <w:rsid w:val="001D2DC8"/>
    <w:rsid w:val="001F2388"/>
    <w:rsid w:val="00202606"/>
    <w:rsid w:val="002116E6"/>
    <w:rsid w:val="002D53D7"/>
    <w:rsid w:val="002F3D2D"/>
    <w:rsid w:val="0030287D"/>
    <w:rsid w:val="0031093C"/>
    <w:rsid w:val="003239A6"/>
    <w:rsid w:val="003A6F0A"/>
    <w:rsid w:val="003D32C9"/>
    <w:rsid w:val="003E5B3F"/>
    <w:rsid w:val="00421850"/>
    <w:rsid w:val="00435510"/>
    <w:rsid w:val="00435F98"/>
    <w:rsid w:val="004A78C0"/>
    <w:rsid w:val="004E6961"/>
    <w:rsid w:val="004F460E"/>
    <w:rsid w:val="004F5A70"/>
    <w:rsid w:val="005A576F"/>
    <w:rsid w:val="005B2FDA"/>
    <w:rsid w:val="005E655B"/>
    <w:rsid w:val="00600499"/>
    <w:rsid w:val="006327D3"/>
    <w:rsid w:val="00636B38"/>
    <w:rsid w:val="00651898"/>
    <w:rsid w:val="00675473"/>
    <w:rsid w:val="006A5285"/>
    <w:rsid w:val="006F3CE1"/>
    <w:rsid w:val="00716E71"/>
    <w:rsid w:val="00726150"/>
    <w:rsid w:val="00731298"/>
    <w:rsid w:val="00760E88"/>
    <w:rsid w:val="007A6E58"/>
    <w:rsid w:val="007A7992"/>
    <w:rsid w:val="007B4C0F"/>
    <w:rsid w:val="007B77B0"/>
    <w:rsid w:val="007C26F9"/>
    <w:rsid w:val="00826EBB"/>
    <w:rsid w:val="00860973"/>
    <w:rsid w:val="00874975"/>
    <w:rsid w:val="008868FB"/>
    <w:rsid w:val="00894F72"/>
    <w:rsid w:val="008A7F58"/>
    <w:rsid w:val="009003EF"/>
    <w:rsid w:val="0091798C"/>
    <w:rsid w:val="009A6DB1"/>
    <w:rsid w:val="009A6FDF"/>
    <w:rsid w:val="009D1567"/>
    <w:rsid w:val="00A0382F"/>
    <w:rsid w:val="00A37997"/>
    <w:rsid w:val="00A503AA"/>
    <w:rsid w:val="00A918B2"/>
    <w:rsid w:val="00A929C7"/>
    <w:rsid w:val="00AB65C8"/>
    <w:rsid w:val="00AB7FD4"/>
    <w:rsid w:val="00B25464"/>
    <w:rsid w:val="00B25597"/>
    <w:rsid w:val="00B303E1"/>
    <w:rsid w:val="00B45A5C"/>
    <w:rsid w:val="00B57FC7"/>
    <w:rsid w:val="00BE1B5A"/>
    <w:rsid w:val="00C1289A"/>
    <w:rsid w:val="00C5038D"/>
    <w:rsid w:val="00C80B05"/>
    <w:rsid w:val="00C9436E"/>
    <w:rsid w:val="00CA270C"/>
    <w:rsid w:val="00CE0C63"/>
    <w:rsid w:val="00D30BE7"/>
    <w:rsid w:val="00D327D9"/>
    <w:rsid w:val="00D6106F"/>
    <w:rsid w:val="00D73B50"/>
    <w:rsid w:val="00D92270"/>
    <w:rsid w:val="00DA535C"/>
    <w:rsid w:val="00EA7AB1"/>
    <w:rsid w:val="00EB2A54"/>
    <w:rsid w:val="00EC6A7A"/>
    <w:rsid w:val="00F17763"/>
    <w:rsid w:val="00F2142A"/>
    <w:rsid w:val="00F342DB"/>
    <w:rsid w:val="00F6798B"/>
    <w:rsid w:val="00F86F64"/>
    <w:rsid w:val="00F92DCE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56F80"/>
  <w15:chartTrackingRefBased/>
  <w15:docId w15:val="{3DA64D5C-66A4-430D-AB9B-3BC96AF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r-F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Titre1">
    <w:name w:val="heading 1"/>
    <w:basedOn w:val="Normal"/>
    <w:next w:val="Normal"/>
    <w:link w:val="Titre1Car"/>
    <w:uiPriority w:val="3"/>
    <w:qFormat/>
    <w:rsid w:val="000249EA"/>
    <w:pPr>
      <w:keepNext/>
      <w:keepLines/>
      <w:spacing w:before="280" w:after="80" w:line="240" w:lineRule="auto"/>
      <w:contextualSpacing/>
      <w:outlineLvl w:val="0"/>
    </w:pPr>
    <w:rPr>
      <w:rFonts w:ascii="Garamond" w:hAnsi="Garamond"/>
      <w:b/>
      <w:bCs/>
      <w:sz w:val="30"/>
      <w:szCs w:val="30"/>
    </w:rPr>
  </w:style>
  <w:style w:type="paragraph" w:styleId="Titre2">
    <w:name w:val="heading 2"/>
    <w:basedOn w:val="Normal"/>
    <w:link w:val="Titre2Car"/>
    <w:uiPriority w:val="3"/>
    <w:unhideWhenUsed/>
    <w:qFormat/>
    <w:rsid w:val="000249EA"/>
    <w:pPr>
      <w:keepNext/>
      <w:keepLines/>
      <w:spacing w:after="480"/>
      <w:jc w:val="center"/>
      <w:outlineLvl w:val="1"/>
    </w:pPr>
    <w:rPr>
      <w:rFonts w:ascii="Garamond" w:eastAsiaTheme="majorEastAsia" w:hAnsi="Garamond" w:cstheme="majorBidi"/>
      <w:b/>
      <w:bCs/>
      <w:color w:val="FFFFFF" w:themeColor="background1"/>
      <w:sz w:val="36"/>
      <w:szCs w:val="36"/>
    </w:rPr>
  </w:style>
  <w:style w:type="paragraph" w:styleId="Titre3">
    <w:name w:val="heading 3"/>
    <w:basedOn w:val="Normal"/>
    <w:link w:val="Titre3Car"/>
    <w:uiPriority w:val="3"/>
    <w:unhideWhenUsed/>
    <w:qFormat/>
    <w:rsid w:val="000249EA"/>
    <w:pPr>
      <w:keepNext/>
      <w:keepLines/>
      <w:spacing w:after="60" w:line="240" w:lineRule="auto"/>
      <w:jc w:val="center"/>
      <w:outlineLvl w:val="2"/>
    </w:pPr>
    <w:rPr>
      <w:rFonts w:ascii="Garamond" w:eastAsiaTheme="majorEastAsia" w:hAnsi="Garamond" w:cstheme="majorBidi"/>
      <w:b/>
      <w:bCs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249EA"/>
    <w:pPr>
      <w:keepNext/>
      <w:keepLines/>
      <w:spacing w:before="40" w:after="0"/>
      <w:outlineLvl w:val="3"/>
    </w:pPr>
    <w:rPr>
      <w:rFonts w:ascii="Garamond" w:eastAsiaTheme="majorEastAsia" w:hAnsi="Garamond" w:cstheme="majorBidi"/>
      <w:color w:val="C71C12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2"/>
    <w:qFormat/>
    <w:rsid w:val="000249EA"/>
    <w:pPr>
      <w:numPr>
        <w:ilvl w:val="1"/>
      </w:numPr>
      <w:spacing w:after="0" w:line="240" w:lineRule="auto"/>
      <w:contextualSpacing/>
    </w:pPr>
    <w:rPr>
      <w:rFonts w:ascii="Garamond" w:hAnsi="Garamond"/>
      <w:b/>
      <w:caps/>
      <w:sz w:val="106"/>
    </w:rPr>
  </w:style>
  <w:style w:type="character" w:customStyle="1" w:styleId="Sous-titreCar">
    <w:name w:val="Sous-titre Car"/>
    <w:basedOn w:val="Policepardfaut"/>
    <w:link w:val="Sous-titre"/>
    <w:uiPriority w:val="2"/>
    <w:rsid w:val="000249EA"/>
    <w:rPr>
      <w:rFonts w:ascii="Garamond" w:hAnsi="Garamond"/>
      <w:b/>
      <w:caps/>
      <w:sz w:val="106"/>
    </w:rPr>
  </w:style>
  <w:style w:type="paragraph" w:styleId="Titre">
    <w:name w:val="Title"/>
    <w:basedOn w:val="Normal"/>
    <w:link w:val="TitreCar"/>
    <w:uiPriority w:val="1"/>
    <w:qFormat/>
    <w:rsid w:val="000249EA"/>
    <w:pPr>
      <w:spacing w:before="320" w:after="0" w:line="240" w:lineRule="auto"/>
      <w:contextualSpacing/>
    </w:pPr>
    <w:rPr>
      <w:rFonts w:ascii="Garamond" w:eastAsiaTheme="majorEastAsia" w:hAnsi="Garamond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Car">
    <w:name w:val="Titre Car"/>
    <w:basedOn w:val="Policepardfaut"/>
    <w:link w:val="Titre"/>
    <w:uiPriority w:val="1"/>
    <w:rsid w:val="000249EA"/>
    <w:rPr>
      <w:rFonts w:ascii="Garamond" w:eastAsiaTheme="majorEastAsia" w:hAnsi="Garamond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1Car">
    <w:name w:val="Titre 1 Car"/>
    <w:basedOn w:val="Policepardfaut"/>
    <w:link w:val="Titre1"/>
    <w:uiPriority w:val="3"/>
    <w:rsid w:val="000249EA"/>
    <w:rPr>
      <w:rFonts w:ascii="Garamond" w:hAnsi="Garamond"/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0249EA"/>
    <w:rPr>
      <w:rFonts w:ascii="Garamond" w:eastAsiaTheme="majorEastAsia" w:hAnsi="Garamond" w:cstheme="majorBidi"/>
      <w:b/>
      <w:bCs/>
      <w:color w:val="FFFFFF" w:themeColor="background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3"/>
    <w:rsid w:val="000249EA"/>
    <w:rPr>
      <w:rFonts w:ascii="Garamond" w:eastAsiaTheme="majorEastAsia" w:hAnsi="Garamond" w:cstheme="majorBidi"/>
      <w:b/>
      <w:bCs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0249EA"/>
    <w:pPr>
      <w:spacing w:after="280" w:line="240" w:lineRule="auto"/>
      <w:contextualSpacing/>
      <w:jc w:val="center"/>
    </w:pPr>
    <w:rPr>
      <w:rFonts w:ascii="Garamond" w:hAnsi="Garamond"/>
      <w:color w:val="FFFFFF" w:themeColor="background1"/>
      <w:sz w:val="28"/>
    </w:rPr>
  </w:style>
  <w:style w:type="paragraph" w:styleId="Date">
    <w:name w:val="Date"/>
    <w:basedOn w:val="Normal"/>
    <w:link w:val="DateCar"/>
    <w:uiPriority w:val="5"/>
    <w:qFormat/>
    <w:rsid w:val="000249EA"/>
    <w:pPr>
      <w:spacing w:after="0"/>
      <w:jc w:val="center"/>
    </w:pPr>
    <w:rPr>
      <w:rFonts w:ascii="Garamond" w:hAnsi="Garamond"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0249EA"/>
    <w:rPr>
      <w:rFonts w:ascii="Garamond" w:hAnsi="Garamond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0249EA"/>
    <w:rPr>
      <w:rFonts w:ascii="Garamond" w:eastAsiaTheme="majorEastAsia" w:hAnsi="Garamond" w:cstheme="majorBidi"/>
      <w:color w:val="C71C12" w:themeColor="accent1" w:themeShade="BF"/>
    </w:r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5Car">
    <w:name w:val="Titre 5 Car"/>
    <w:basedOn w:val="Policepardfaut"/>
    <w:link w:val="Titre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918B2"/>
    <w:rPr>
      <w:i/>
      <w:iCs/>
      <w:color w:val="C71C1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57FC7"/>
  </w:style>
  <w:style w:type="paragraph" w:styleId="Normalcentr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F342DB"/>
    <w:pPr>
      <w:spacing w:after="120"/>
      <w:ind w:firstLine="720"/>
      <w:jc w:val="both"/>
    </w:pPr>
    <w:rPr>
      <w:rFonts w:ascii="Garamond" w:hAnsi="Garamond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342DB"/>
    <w:rPr>
      <w:rFonts w:ascii="Garamond" w:hAnsi="Garamond"/>
      <w:sz w:val="28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57F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7FC7"/>
  </w:style>
  <w:style w:type="paragraph" w:styleId="Corpsdetexte3">
    <w:name w:val="Body Text 3"/>
    <w:basedOn w:val="Normal"/>
    <w:link w:val="Corpsdetexte3C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57FC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57FC7"/>
    <w:rPr>
      <w:rFonts w:ascii="Garamond" w:hAnsi="Garamond"/>
      <w:sz w:val="28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FC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7FC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57FC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57FC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7FC7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57FC7"/>
  </w:style>
  <w:style w:type="table" w:styleId="Grillecouleur">
    <w:name w:val="Colorful Grid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57FC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C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C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FC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57FC7"/>
  </w:style>
  <w:style w:type="character" w:styleId="Accentuation">
    <w:name w:val="Emphasis"/>
    <w:basedOn w:val="Policepardfaut"/>
    <w:uiPriority w:val="20"/>
    <w:semiHidden/>
    <w:unhideWhenUsed/>
    <w:qFormat/>
    <w:rsid w:val="00B57FC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7FC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FC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3">
    <w:name w:val="Grid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57FC7"/>
  </w:style>
  <w:style w:type="paragraph" w:styleId="AdresseHTML">
    <w:name w:val="HTML Address"/>
    <w:basedOn w:val="Normal"/>
    <w:link w:val="AdresseHTMLC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57FC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57FC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57FC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7FC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57FC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2">
    <w:name w:val="List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3">
    <w:name w:val="List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57FC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FC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57FC7"/>
  </w:style>
  <w:style w:type="character" w:styleId="Numrodepage">
    <w:name w:val="page number"/>
    <w:basedOn w:val="Policepardfaut"/>
    <w:uiPriority w:val="99"/>
    <w:semiHidden/>
    <w:unhideWhenUsed/>
    <w:rsid w:val="00B57FC7"/>
  </w:style>
  <w:style w:type="table" w:styleId="Tableausimple1">
    <w:name w:val="Plain Table 1"/>
    <w:basedOn w:val="Tableau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7FC7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918B2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FC7"/>
  </w:style>
  <w:style w:type="character" w:customStyle="1" w:styleId="SalutationsCar">
    <w:name w:val="Salutations Car"/>
    <w:basedOn w:val="Policepardfaut"/>
    <w:link w:val="Salutations"/>
    <w:uiPriority w:val="99"/>
    <w:semiHidden/>
    <w:rsid w:val="00B57FC7"/>
  </w:style>
  <w:style w:type="paragraph" w:styleId="Signature">
    <w:name w:val="Signature"/>
    <w:basedOn w:val="Normal"/>
    <w:link w:val="Signatur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57FC7"/>
  </w:style>
  <w:style w:type="character" w:styleId="lev">
    <w:name w:val="Strong"/>
    <w:basedOn w:val="Policepardfaut"/>
    <w:uiPriority w:val="22"/>
    <w:semiHidden/>
    <w:unhideWhenUsed/>
    <w:qFormat/>
    <w:rsid w:val="00B57FC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paragraph" w:customStyle="1" w:styleId="Default">
    <w:name w:val="Default"/>
    <w:rsid w:val="0086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vic\AppData\Roaming\Microsoft\Templates\Prospectus%20d&#8217;&#233;v&#233;nement%20saisonnier%20(automne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9CD1-8C8C-45C0-AF3E-C47DC36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 (automne).dotx</Template>
  <TotalTime>79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dc:description/>
  <cp:lastModifiedBy>_Constantin X</cp:lastModifiedBy>
  <cp:revision>14</cp:revision>
  <cp:lastPrinted>2019-11-25T10:04:00Z</cp:lastPrinted>
  <dcterms:created xsi:type="dcterms:W3CDTF">2018-10-30T17:28:00Z</dcterms:created>
  <dcterms:modified xsi:type="dcterms:W3CDTF">2019-11-25T10:06:00Z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